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907" w:rsidRPr="004A7E81" w:rsidRDefault="006D53A3" w:rsidP="006D53A3">
      <w:pPr>
        <w:spacing w:after="0" w:line="240" w:lineRule="auto"/>
        <w:jc w:val="center"/>
        <w:rPr>
          <w:rFonts w:ascii="Arial" w:hAnsi="Arial" w:cs="Arial"/>
          <w:b/>
          <w:sz w:val="44"/>
          <w:szCs w:val="44"/>
          <w:u w:val="single"/>
        </w:rPr>
      </w:pPr>
      <w:r w:rsidRPr="004A7E81">
        <w:rPr>
          <w:rFonts w:ascii="Arial" w:hAnsi="Arial" w:cs="Arial"/>
          <w:b/>
          <w:sz w:val="44"/>
          <w:szCs w:val="44"/>
          <w:u w:val="single"/>
        </w:rPr>
        <w:t>Center for Social and Behavioral Research</w:t>
      </w:r>
    </w:p>
    <w:p w:rsidR="00A345FD" w:rsidRPr="004A7E81" w:rsidRDefault="00A345FD" w:rsidP="006D53A3">
      <w:pPr>
        <w:spacing w:after="0" w:line="240" w:lineRule="auto"/>
        <w:jc w:val="center"/>
        <w:rPr>
          <w:rFonts w:ascii="Arial" w:hAnsi="Arial" w:cs="Arial"/>
          <w:b/>
          <w:sz w:val="28"/>
          <w:szCs w:val="28"/>
          <w:u w:val="single"/>
        </w:rPr>
      </w:pPr>
      <w:r w:rsidRPr="004A7E81">
        <w:rPr>
          <w:rFonts w:ascii="Arial" w:hAnsi="Arial" w:cs="Arial"/>
          <w:b/>
          <w:sz w:val="28"/>
          <w:szCs w:val="28"/>
          <w:u w:val="single"/>
        </w:rPr>
        <w:t>University of Northern Iowa</w:t>
      </w:r>
    </w:p>
    <w:p w:rsidR="006D53A3" w:rsidRPr="004A7E81" w:rsidRDefault="006D53A3" w:rsidP="006D53A3">
      <w:pPr>
        <w:spacing w:after="0" w:line="240" w:lineRule="auto"/>
        <w:rPr>
          <w:rFonts w:ascii="Arial" w:hAnsi="Arial" w:cs="Arial"/>
          <w:sz w:val="24"/>
          <w:szCs w:val="24"/>
        </w:rPr>
      </w:pPr>
    </w:p>
    <w:p w:rsidR="006D53A3" w:rsidRPr="0076165D" w:rsidRDefault="00331885" w:rsidP="006D53A3">
      <w:pPr>
        <w:spacing w:after="0" w:line="240" w:lineRule="auto"/>
        <w:jc w:val="center"/>
        <w:rPr>
          <w:rFonts w:ascii="Arial" w:hAnsi="Arial" w:cs="Arial"/>
          <w:b/>
          <w:color w:val="FF0000"/>
          <w:sz w:val="28"/>
          <w:szCs w:val="28"/>
        </w:rPr>
      </w:pPr>
      <w:r w:rsidRPr="004A7E81">
        <w:rPr>
          <w:rFonts w:ascii="Arial" w:hAnsi="Arial" w:cs="Arial"/>
          <w:b/>
          <w:sz w:val="28"/>
          <w:szCs w:val="28"/>
        </w:rPr>
        <w:t>Research</w:t>
      </w:r>
      <w:r w:rsidR="006D53A3" w:rsidRPr="004A7E81">
        <w:rPr>
          <w:rFonts w:ascii="Arial" w:hAnsi="Arial" w:cs="Arial"/>
          <w:b/>
          <w:sz w:val="28"/>
          <w:szCs w:val="28"/>
        </w:rPr>
        <w:t xml:space="preserve"> </w:t>
      </w:r>
      <w:r w:rsidR="00F80179" w:rsidRPr="004A7E81">
        <w:rPr>
          <w:rFonts w:ascii="Arial" w:hAnsi="Arial" w:cs="Arial"/>
          <w:b/>
          <w:sz w:val="28"/>
          <w:szCs w:val="28"/>
        </w:rPr>
        <w:t xml:space="preserve">Telephone </w:t>
      </w:r>
      <w:r w:rsidR="006D53A3" w:rsidRPr="004A7E81">
        <w:rPr>
          <w:rFonts w:ascii="Arial" w:hAnsi="Arial" w:cs="Arial"/>
          <w:b/>
          <w:sz w:val="28"/>
          <w:szCs w:val="28"/>
        </w:rPr>
        <w:t>Interviewer</w:t>
      </w:r>
      <w:r w:rsidR="00F7357E" w:rsidRPr="004A7E81">
        <w:rPr>
          <w:rFonts w:ascii="Arial" w:hAnsi="Arial" w:cs="Arial"/>
          <w:b/>
          <w:sz w:val="28"/>
          <w:szCs w:val="28"/>
        </w:rPr>
        <w:t xml:space="preserve"> Job Description</w:t>
      </w:r>
      <w:r w:rsidR="00E76845">
        <w:rPr>
          <w:rFonts w:ascii="Arial" w:hAnsi="Arial" w:cs="Arial"/>
          <w:b/>
          <w:sz w:val="28"/>
          <w:szCs w:val="28"/>
        </w:rPr>
        <w:t xml:space="preserve"> and Expectations</w:t>
      </w:r>
    </w:p>
    <w:p w:rsidR="00F7357E" w:rsidRDefault="00F7357E" w:rsidP="006D53A3">
      <w:pPr>
        <w:spacing w:after="0" w:line="240" w:lineRule="auto"/>
        <w:rPr>
          <w:rFonts w:ascii="Arial" w:hAnsi="Arial" w:cs="Arial"/>
          <w:sz w:val="28"/>
          <w:szCs w:val="28"/>
        </w:rPr>
      </w:pPr>
    </w:p>
    <w:p w:rsidR="006D53A3" w:rsidRPr="006D53A3" w:rsidRDefault="006D53A3" w:rsidP="006D53A3">
      <w:pPr>
        <w:spacing w:after="0" w:line="240" w:lineRule="auto"/>
        <w:rPr>
          <w:rFonts w:ascii="Arial" w:hAnsi="Arial" w:cs="Arial"/>
          <w:sz w:val="24"/>
          <w:szCs w:val="24"/>
        </w:rPr>
      </w:pPr>
      <w:r w:rsidRPr="006D53A3">
        <w:rPr>
          <w:rFonts w:ascii="Arial" w:hAnsi="Arial" w:cs="Arial"/>
          <w:sz w:val="24"/>
          <w:szCs w:val="24"/>
        </w:rPr>
        <w:t>Interviewers play a vital role at the Center for Social and Behavioral Research (CSBR).  They conduct scientific studies using a Windows-based computer-assisted telephone</w:t>
      </w:r>
      <w:r w:rsidR="00A345FD">
        <w:rPr>
          <w:rFonts w:ascii="Arial" w:hAnsi="Arial" w:cs="Arial"/>
          <w:sz w:val="24"/>
          <w:szCs w:val="24"/>
        </w:rPr>
        <w:t xml:space="preserve"> interviewing</w:t>
      </w:r>
      <w:r w:rsidRPr="006D53A3">
        <w:rPr>
          <w:rFonts w:ascii="Arial" w:hAnsi="Arial" w:cs="Arial"/>
          <w:sz w:val="24"/>
          <w:szCs w:val="24"/>
        </w:rPr>
        <w:t xml:space="preserve"> (</w:t>
      </w:r>
      <w:proofErr w:type="spellStart"/>
      <w:r w:rsidRPr="006D53A3">
        <w:rPr>
          <w:rFonts w:ascii="Arial" w:hAnsi="Arial" w:cs="Arial"/>
          <w:sz w:val="24"/>
          <w:szCs w:val="24"/>
        </w:rPr>
        <w:t>WinCATI</w:t>
      </w:r>
      <w:proofErr w:type="spellEnd"/>
      <w:r w:rsidRPr="006D53A3">
        <w:rPr>
          <w:rFonts w:ascii="Arial" w:hAnsi="Arial" w:cs="Arial"/>
          <w:sz w:val="24"/>
          <w:szCs w:val="24"/>
        </w:rPr>
        <w:t>) program.  Using WinCATI, interviewers call and interview participants and accurately record their answers.  Interviewers are professional, courteous, and have excellent attention to fine detail.</w:t>
      </w:r>
    </w:p>
    <w:p w:rsidR="006D53A3" w:rsidRPr="006D53A3" w:rsidRDefault="006D53A3" w:rsidP="006D53A3">
      <w:pPr>
        <w:spacing w:after="0" w:line="240" w:lineRule="auto"/>
        <w:rPr>
          <w:rFonts w:ascii="Arial" w:hAnsi="Arial" w:cs="Arial"/>
          <w:sz w:val="24"/>
          <w:szCs w:val="24"/>
        </w:rPr>
      </w:pPr>
    </w:p>
    <w:p w:rsidR="006D53A3" w:rsidRDefault="006D53A3" w:rsidP="006D53A3">
      <w:pPr>
        <w:spacing w:after="0" w:line="240" w:lineRule="auto"/>
        <w:rPr>
          <w:rFonts w:ascii="Arial" w:hAnsi="Arial" w:cs="Arial"/>
          <w:sz w:val="24"/>
          <w:szCs w:val="24"/>
        </w:rPr>
      </w:pPr>
      <w:r w:rsidRPr="006D53A3">
        <w:rPr>
          <w:rFonts w:ascii="Arial" w:hAnsi="Arial" w:cs="Arial"/>
          <w:sz w:val="24"/>
          <w:szCs w:val="24"/>
        </w:rPr>
        <w:t>Interviewers conduct interviews over the telephone, set up appointments as necessary, and code each call accordingly. They maintain the confidentiality of the responses of all participants. Additionally, they log their calls according to each study and complete a weekly timecard specifying what projects they worked on. There are numerous studies going on simultaneously in the CATI lab; interviewers are trained to conduct interviews on multiple studies and are expected to be able to conduct one of several different types of interviews at a moment’s notice in a professional manner.</w:t>
      </w:r>
    </w:p>
    <w:p w:rsidR="006D53A3" w:rsidRDefault="006D53A3" w:rsidP="006D53A3">
      <w:pPr>
        <w:spacing w:after="0" w:line="240" w:lineRule="auto"/>
        <w:rPr>
          <w:rFonts w:ascii="Arial" w:hAnsi="Arial" w:cs="Arial"/>
          <w:sz w:val="24"/>
          <w:szCs w:val="24"/>
        </w:rPr>
      </w:pPr>
    </w:p>
    <w:p w:rsidR="006D53A3" w:rsidRDefault="006D53A3" w:rsidP="006D53A3">
      <w:pPr>
        <w:spacing w:after="0" w:line="240" w:lineRule="auto"/>
        <w:rPr>
          <w:rFonts w:ascii="Arial" w:hAnsi="Arial" w:cs="Arial"/>
          <w:sz w:val="24"/>
          <w:szCs w:val="24"/>
        </w:rPr>
      </w:pPr>
      <w:r>
        <w:rPr>
          <w:rFonts w:ascii="Arial" w:hAnsi="Arial" w:cs="Arial"/>
          <w:b/>
          <w:sz w:val="24"/>
          <w:szCs w:val="24"/>
        </w:rPr>
        <w:t>Qualifications</w:t>
      </w:r>
      <w:r w:rsidR="00F80179">
        <w:rPr>
          <w:rFonts w:ascii="Arial" w:hAnsi="Arial" w:cs="Arial"/>
          <w:b/>
          <w:sz w:val="24"/>
          <w:szCs w:val="24"/>
        </w:rPr>
        <w:t xml:space="preserve"> for Hire</w:t>
      </w:r>
      <w:r>
        <w:rPr>
          <w:rFonts w:ascii="Arial" w:hAnsi="Arial" w:cs="Arial"/>
          <w:b/>
          <w:sz w:val="24"/>
          <w:szCs w:val="24"/>
        </w:rPr>
        <w:t>:</w:t>
      </w:r>
    </w:p>
    <w:p w:rsidR="006D53A3" w:rsidRPr="002F433A" w:rsidRDefault="006D53A3" w:rsidP="006D53A3">
      <w:pPr>
        <w:pStyle w:val="ListParagraph"/>
        <w:numPr>
          <w:ilvl w:val="0"/>
          <w:numId w:val="1"/>
        </w:numPr>
        <w:spacing w:after="0" w:line="240" w:lineRule="auto"/>
        <w:rPr>
          <w:rFonts w:ascii="Arial" w:hAnsi="Arial" w:cs="Arial"/>
        </w:rPr>
      </w:pPr>
      <w:r w:rsidRPr="002F433A">
        <w:rPr>
          <w:rFonts w:ascii="Arial" w:hAnsi="Arial" w:cs="Arial"/>
        </w:rPr>
        <w:t>Speak English fluently</w:t>
      </w:r>
    </w:p>
    <w:p w:rsidR="006D53A3" w:rsidRPr="002F433A" w:rsidRDefault="006D53A3" w:rsidP="006D53A3">
      <w:pPr>
        <w:pStyle w:val="ListParagraph"/>
        <w:numPr>
          <w:ilvl w:val="0"/>
          <w:numId w:val="1"/>
        </w:numPr>
        <w:spacing w:after="0" w:line="240" w:lineRule="auto"/>
        <w:rPr>
          <w:rFonts w:ascii="Arial" w:hAnsi="Arial" w:cs="Arial"/>
        </w:rPr>
      </w:pPr>
      <w:r w:rsidRPr="002F433A">
        <w:rPr>
          <w:rFonts w:ascii="Arial" w:hAnsi="Arial" w:cs="Arial"/>
        </w:rPr>
        <w:t>Enunciate clearly on the phone</w:t>
      </w:r>
    </w:p>
    <w:p w:rsidR="006D53A3" w:rsidRPr="002F433A" w:rsidRDefault="006D53A3" w:rsidP="006D53A3">
      <w:pPr>
        <w:pStyle w:val="ListParagraph"/>
        <w:numPr>
          <w:ilvl w:val="0"/>
          <w:numId w:val="1"/>
        </w:numPr>
        <w:spacing w:after="0" w:line="240" w:lineRule="auto"/>
        <w:rPr>
          <w:rFonts w:ascii="Arial" w:hAnsi="Arial" w:cs="Arial"/>
        </w:rPr>
      </w:pPr>
      <w:r w:rsidRPr="002F433A">
        <w:rPr>
          <w:rFonts w:ascii="Arial" w:hAnsi="Arial" w:cs="Arial"/>
        </w:rPr>
        <w:t>Detail-oriented</w:t>
      </w:r>
    </w:p>
    <w:p w:rsidR="006D53A3" w:rsidRPr="002F433A" w:rsidRDefault="006D53A3" w:rsidP="006D53A3">
      <w:pPr>
        <w:pStyle w:val="ListParagraph"/>
        <w:numPr>
          <w:ilvl w:val="0"/>
          <w:numId w:val="1"/>
        </w:numPr>
        <w:spacing w:after="0" w:line="240" w:lineRule="auto"/>
        <w:rPr>
          <w:rFonts w:ascii="Arial" w:hAnsi="Arial" w:cs="Arial"/>
        </w:rPr>
      </w:pPr>
      <w:r w:rsidRPr="002F433A">
        <w:rPr>
          <w:rFonts w:ascii="Arial" w:hAnsi="Arial" w:cs="Arial"/>
        </w:rPr>
        <w:t>Have weekend &amp; evening availability</w:t>
      </w:r>
      <w:r w:rsidR="00C144E4" w:rsidRPr="002F433A">
        <w:rPr>
          <w:rFonts w:ascii="Arial" w:hAnsi="Arial" w:cs="Arial"/>
        </w:rPr>
        <w:t xml:space="preserve"> to work</w:t>
      </w:r>
    </w:p>
    <w:p w:rsidR="006D53A3" w:rsidRPr="002F433A" w:rsidRDefault="006D53A3" w:rsidP="006D53A3">
      <w:pPr>
        <w:pStyle w:val="ListParagraph"/>
        <w:numPr>
          <w:ilvl w:val="0"/>
          <w:numId w:val="1"/>
        </w:numPr>
        <w:spacing w:after="0" w:line="240" w:lineRule="auto"/>
        <w:rPr>
          <w:rFonts w:ascii="Arial" w:hAnsi="Arial" w:cs="Arial"/>
        </w:rPr>
      </w:pPr>
      <w:r w:rsidRPr="002F433A">
        <w:rPr>
          <w:rFonts w:ascii="Arial" w:hAnsi="Arial" w:cs="Arial"/>
        </w:rPr>
        <w:t>Have flexible schedules</w:t>
      </w:r>
    </w:p>
    <w:p w:rsidR="00F80179" w:rsidRPr="002F433A" w:rsidRDefault="00F80179" w:rsidP="006D53A3">
      <w:pPr>
        <w:pStyle w:val="ListParagraph"/>
        <w:numPr>
          <w:ilvl w:val="0"/>
          <w:numId w:val="1"/>
        </w:numPr>
        <w:spacing w:after="0" w:line="240" w:lineRule="auto"/>
        <w:rPr>
          <w:rFonts w:ascii="Arial" w:hAnsi="Arial" w:cs="Arial"/>
        </w:rPr>
      </w:pPr>
      <w:r w:rsidRPr="002F433A">
        <w:rPr>
          <w:rFonts w:ascii="Arial" w:hAnsi="Arial" w:cs="Arial"/>
        </w:rPr>
        <w:t>Can work a minimum of 12 hours a week</w:t>
      </w:r>
    </w:p>
    <w:p w:rsidR="006D53A3" w:rsidRPr="002F433A" w:rsidRDefault="006D53A3" w:rsidP="006D53A3">
      <w:pPr>
        <w:pStyle w:val="ListParagraph"/>
        <w:numPr>
          <w:ilvl w:val="0"/>
          <w:numId w:val="1"/>
        </w:numPr>
        <w:spacing w:after="0" w:line="240" w:lineRule="auto"/>
        <w:rPr>
          <w:rFonts w:ascii="Arial" w:hAnsi="Arial" w:cs="Arial"/>
        </w:rPr>
      </w:pPr>
      <w:r w:rsidRPr="002F433A">
        <w:rPr>
          <w:rFonts w:ascii="Arial" w:hAnsi="Arial" w:cs="Arial"/>
        </w:rPr>
        <w:t>Have ability to adapt to changing work schedules and project demands</w:t>
      </w:r>
    </w:p>
    <w:p w:rsidR="002F433A" w:rsidRDefault="002F433A" w:rsidP="006D53A3">
      <w:pPr>
        <w:spacing w:after="0" w:line="240" w:lineRule="auto"/>
        <w:rPr>
          <w:rFonts w:ascii="Arial" w:hAnsi="Arial" w:cs="Arial"/>
          <w:sz w:val="24"/>
          <w:szCs w:val="24"/>
        </w:rPr>
      </w:pPr>
    </w:p>
    <w:p w:rsidR="00F80179" w:rsidRDefault="00F80179" w:rsidP="006D53A3">
      <w:pPr>
        <w:spacing w:after="0" w:line="240" w:lineRule="auto"/>
        <w:rPr>
          <w:rFonts w:ascii="Arial" w:hAnsi="Arial" w:cs="Arial"/>
          <w:b/>
          <w:sz w:val="24"/>
          <w:szCs w:val="24"/>
        </w:rPr>
      </w:pPr>
      <w:r>
        <w:rPr>
          <w:rFonts w:ascii="Arial" w:hAnsi="Arial" w:cs="Arial"/>
          <w:b/>
          <w:sz w:val="24"/>
          <w:szCs w:val="24"/>
        </w:rPr>
        <w:t>Expectations after Hire:</w:t>
      </w:r>
    </w:p>
    <w:p w:rsidR="002A32A0" w:rsidRPr="002F433A" w:rsidRDefault="002A32A0" w:rsidP="002A32A0">
      <w:pPr>
        <w:pStyle w:val="ListParagraph"/>
        <w:numPr>
          <w:ilvl w:val="0"/>
          <w:numId w:val="5"/>
        </w:numPr>
        <w:spacing w:after="0" w:line="240" w:lineRule="auto"/>
        <w:rPr>
          <w:rFonts w:ascii="Arial" w:hAnsi="Arial" w:cs="Arial"/>
          <w:b/>
        </w:rPr>
      </w:pPr>
      <w:r w:rsidRPr="002F433A">
        <w:rPr>
          <w:rFonts w:ascii="Arial" w:hAnsi="Arial" w:cs="Arial"/>
        </w:rPr>
        <w:t>Keep in mind you were hired to work the hours turned in with your application</w:t>
      </w:r>
    </w:p>
    <w:p w:rsidR="00F80179" w:rsidRPr="002F433A" w:rsidRDefault="00C144E4" w:rsidP="00F80179">
      <w:pPr>
        <w:pStyle w:val="ListParagraph"/>
        <w:numPr>
          <w:ilvl w:val="0"/>
          <w:numId w:val="4"/>
        </w:numPr>
        <w:spacing w:after="0" w:line="240" w:lineRule="auto"/>
        <w:rPr>
          <w:rFonts w:ascii="Arial" w:hAnsi="Arial" w:cs="Arial"/>
          <w:b/>
        </w:rPr>
      </w:pPr>
      <w:r w:rsidRPr="002F433A">
        <w:rPr>
          <w:rFonts w:ascii="Arial" w:hAnsi="Arial" w:cs="Arial"/>
        </w:rPr>
        <w:t>Arrive 10 to 15</w:t>
      </w:r>
      <w:r w:rsidR="00F80179" w:rsidRPr="002F433A">
        <w:rPr>
          <w:rFonts w:ascii="Arial" w:hAnsi="Arial" w:cs="Arial"/>
        </w:rPr>
        <w:t xml:space="preserve"> minutes prior to shift starting</w:t>
      </w:r>
    </w:p>
    <w:p w:rsidR="00F80179" w:rsidRPr="002F433A" w:rsidRDefault="00F80179" w:rsidP="00F80179">
      <w:pPr>
        <w:pStyle w:val="ListParagraph"/>
        <w:numPr>
          <w:ilvl w:val="0"/>
          <w:numId w:val="4"/>
        </w:numPr>
        <w:spacing w:after="0" w:line="240" w:lineRule="auto"/>
        <w:rPr>
          <w:rFonts w:ascii="Arial" w:hAnsi="Arial" w:cs="Arial"/>
          <w:b/>
        </w:rPr>
      </w:pPr>
      <w:r w:rsidRPr="002F433A">
        <w:rPr>
          <w:rFonts w:ascii="Arial" w:hAnsi="Arial" w:cs="Arial"/>
        </w:rPr>
        <w:t>Cell phone powered off before entering Lab</w:t>
      </w:r>
    </w:p>
    <w:p w:rsidR="00F80179" w:rsidRPr="002F433A" w:rsidRDefault="00F80179" w:rsidP="00F80179">
      <w:pPr>
        <w:pStyle w:val="ListParagraph"/>
        <w:numPr>
          <w:ilvl w:val="0"/>
          <w:numId w:val="4"/>
        </w:numPr>
        <w:spacing w:after="0" w:line="240" w:lineRule="auto"/>
        <w:rPr>
          <w:rFonts w:ascii="Arial" w:hAnsi="Arial" w:cs="Arial"/>
          <w:b/>
        </w:rPr>
      </w:pPr>
      <w:r w:rsidRPr="002F433A">
        <w:rPr>
          <w:rFonts w:ascii="Arial" w:hAnsi="Arial" w:cs="Arial"/>
        </w:rPr>
        <w:t>Cel</w:t>
      </w:r>
      <w:r w:rsidR="00263DB1" w:rsidRPr="002F433A">
        <w:rPr>
          <w:rFonts w:ascii="Arial" w:hAnsi="Arial" w:cs="Arial"/>
        </w:rPr>
        <w:t>l phone deposited in personal</w:t>
      </w:r>
      <w:r w:rsidRPr="002F433A">
        <w:rPr>
          <w:rFonts w:ascii="Arial" w:hAnsi="Arial" w:cs="Arial"/>
        </w:rPr>
        <w:t xml:space="preserve"> mailbox</w:t>
      </w:r>
    </w:p>
    <w:p w:rsidR="00F80179" w:rsidRPr="002F433A" w:rsidRDefault="002A32A0" w:rsidP="00F80179">
      <w:pPr>
        <w:pStyle w:val="ListParagraph"/>
        <w:numPr>
          <w:ilvl w:val="0"/>
          <w:numId w:val="4"/>
        </w:numPr>
        <w:spacing w:after="0" w:line="240" w:lineRule="auto"/>
        <w:rPr>
          <w:rFonts w:ascii="Arial" w:hAnsi="Arial" w:cs="Arial"/>
          <w:b/>
        </w:rPr>
      </w:pPr>
      <w:r w:rsidRPr="002F433A">
        <w:rPr>
          <w:rFonts w:ascii="Arial" w:hAnsi="Arial" w:cs="Arial"/>
        </w:rPr>
        <w:t>O</w:t>
      </w:r>
      <w:r w:rsidR="00F80179" w:rsidRPr="002F433A">
        <w:rPr>
          <w:rFonts w:ascii="Arial" w:hAnsi="Arial" w:cs="Arial"/>
        </w:rPr>
        <w:t xml:space="preserve">n </w:t>
      </w:r>
      <w:r w:rsidRPr="002F433A">
        <w:rPr>
          <w:rFonts w:ascii="Arial" w:hAnsi="Arial" w:cs="Arial"/>
        </w:rPr>
        <w:t xml:space="preserve">Timecard in </w:t>
      </w:r>
      <w:r w:rsidR="00F80179" w:rsidRPr="002F433A">
        <w:rPr>
          <w:rFonts w:ascii="Arial" w:hAnsi="Arial" w:cs="Arial"/>
        </w:rPr>
        <w:t xml:space="preserve">Oracle </w:t>
      </w:r>
      <w:r w:rsidRPr="002F433A">
        <w:rPr>
          <w:rFonts w:ascii="Arial" w:hAnsi="Arial" w:cs="Arial"/>
        </w:rPr>
        <w:t xml:space="preserve">record your start time when you arrive </w:t>
      </w:r>
      <w:r w:rsidR="00845708" w:rsidRPr="002F433A">
        <w:rPr>
          <w:rFonts w:ascii="Arial" w:hAnsi="Arial" w:cs="Arial"/>
        </w:rPr>
        <w:t xml:space="preserve">at </w:t>
      </w:r>
      <w:r w:rsidRPr="002F433A">
        <w:rPr>
          <w:rFonts w:ascii="Arial" w:hAnsi="Arial" w:cs="Arial"/>
        </w:rPr>
        <w:t xml:space="preserve">the </w:t>
      </w:r>
      <w:r w:rsidR="00845708" w:rsidRPr="002F433A">
        <w:rPr>
          <w:rFonts w:ascii="Arial" w:hAnsi="Arial" w:cs="Arial"/>
        </w:rPr>
        <w:t xml:space="preserve">beginning of </w:t>
      </w:r>
      <w:r w:rsidRPr="002F433A">
        <w:rPr>
          <w:rFonts w:ascii="Arial" w:hAnsi="Arial" w:cs="Arial"/>
        </w:rPr>
        <w:t xml:space="preserve">your </w:t>
      </w:r>
      <w:r w:rsidR="00845708" w:rsidRPr="002F433A">
        <w:rPr>
          <w:rFonts w:ascii="Arial" w:hAnsi="Arial" w:cs="Arial"/>
        </w:rPr>
        <w:t xml:space="preserve">shift and quitting time at </w:t>
      </w:r>
      <w:r w:rsidRPr="002F433A">
        <w:rPr>
          <w:rFonts w:ascii="Arial" w:hAnsi="Arial" w:cs="Arial"/>
        </w:rPr>
        <w:t>the end of your</w:t>
      </w:r>
      <w:r w:rsidR="00845708" w:rsidRPr="002F433A">
        <w:rPr>
          <w:rFonts w:ascii="Arial" w:hAnsi="Arial" w:cs="Arial"/>
        </w:rPr>
        <w:t xml:space="preserve"> shift</w:t>
      </w:r>
    </w:p>
    <w:p w:rsidR="00F80179" w:rsidRPr="002F433A" w:rsidRDefault="002A32A0" w:rsidP="00F80179">
      <w:pPr>
        <w:pStyle w:val="ListParagraph"/>
        <w:numPr>
          <w:ilvl w:val="0"/>
          <w:numId w:val="4"/>
        </w:numPr>
        <w:spacing w:after="0" w:line="240" w:lineRule="auto"/>
        <w:rPr>
          <w:rFonts w:ascii="Arial" w:hAnsi="Arial" w:cs="Arial"/>
          <w:b/>
        </w:rPr>
      </w:pPr>
      <w:r w:rsidRPr="002F433A">
        <w:rPr>
          <w:rFonts w:ascii="Arial" w:hAnsi="Arial" w:cs="Arial"/>
        </w:rPr>
        <w:t>Should be d</w:t>
      </w:r>
      <w:r w:rsidR="00F80179" w:rsidRPr="002F433A">
        <w:rPr>
          <w:rFonts w:ascii="Arial" w:hAnsi="Arial" w:cs="Arial"/>
        </w:rPr>
        <w:t>ial</w:t>
      </w:r>
      <w:r w:rsidR="00F7357E" w:rsidRPr="002F433A">
        <w:rPr>
          <w:rFonts w:ascii="Arial" w:hAnsi="Arial" w:cs="Arial"/>
        </w:rPr>
        <w:t>ing</w:t>
      </w:r>
      <w:r w:rsidR="00F80179" w:rsidRPr="002F433A">
        <w:rPr>
          <w:rFonts w:ascii="Arial" w:hAnsi="Arial" w:cs="Arial"/>
        </w:rPr>
        <w:t xml:space="preserve"> </w:t>
      </w:r>
      <w:r w:rsidRPr="002F433A">
        <w:rPr>
          <w:rFonts w:ascii="Arial" w:hAnsi="Arial" w:cs="Arial"/>
        </w:rPr>
        <w:t xml:space="preserve">by the time your shift </w:t>
      </w:r>
      <w:r w:rsidR="00F80179" w:rsidRPr="002F433A">
        <w:rPr>
          <w:rFonts w:ascii="Arial" w:hAnsi="Arial" w:cs="Arial"/>
        </w:rPr>
        <w:t>start</w:t>
      </w:r>
      <w:r w:rsidRPr="002F433A">
        <w:rPr>
          <w:rFonts w:ascii="Arial" w:hAnsi="Arial" w:cs="Arial"/>
        </w:rPr>
        <w:t>s</w:t>
      </w:r>
    </w:p>
    <w:p w:rsidR="002A32A0" w:rsidRPr="002F433A" w:rsidRDefault="00263DB1" w:rsidP="00611186">
      <w:pPr>
        <w:pStyle w:val="ListParagraph"/>
        <w:numPr>
          <w:ilvl w:val="0"/>
          <w:numId w:val="4"/>
        </w:numPr>
        <w:spacing w:after="0" w:line="240" w:lineRule="auto"/>
        <w:rPr>
          <w:rFonts w:ascii="Arial" w:hAnsi="Arial" w:cs="Arial"/>
          <w:b/>
        </w:rPr>
      </w:pPr>
      <w:r w:rsidRPr="002F433A">
        <w:rPr>
          <w:rFonts w:ascii="Arial" w:hAnsi="Arial" w:cs="Arial"/>
        </w:rPr>
        <w:t>Steady improvement of the corr</w:t>
      </w:r>
      <w:r w:rsidR="00F80179" w:rsidRPr="002F433A">
        <w:rPr>
          <w:rFonts w:ascii="Arial" w:hAnsi="Arial" w:cs="Arial"/>
        </w:rPr>
        <w:t>ect use of disposition codes</w:t>
      </w:r>
      <w:r w:rsidR="002A32A0" w:rsidRPr="002F433A">
        <w:rPr>
          <w:rFonts w:ascii="Arial" w:hAnsi="Arial" w:cs="Arial"/>
        </w:rPr>
        <w:t xml:space="preserve">, only an occasional “sheet” </w:t>
      </w:r>
      <w:r w:rsidRPr="002F433A">
        <w:rPr>
          <w:rFonts w:ascii="Arial" w:hAnsi="Arial" w:cs="Arial"/>
        </w:rPr>
        <w:t xml:space="preserve">4 weeks </w:t>
      </w:r>
      <w:r w:rsidR="002A32A0" w:rsidRPr="002F433A">
        <w:rPr>
          <w:rFonts w:ascii="Arial" w:hAnsi="Arial" w:cs="Arial"/>
        </w:rPr>
        <w:t xml:space="preserve">after hire </w:t>
      </w:r>
    </w:p>
    <w:p w:rsidR="00263DB1" w:rsidRPr="002F433A" w:rsidRDefault="002A32A0" w:rsidP="00611186">
      <w:pPr>
        <w:pStyle w:val="ListParagraph"/>
        <w:numPr>
          <w:ilvl w:val="0"/>
          <w:numId w:val="4"/>
        </w:numPr>
        <w:spacing w:after="0" w:line="240" w:lineRule="auto"/>
        <w:rPr>
          <w:rFonts w:ascii="Arial" w:hAnsi="Arial" w:cs="Arial"/>
          <w:b/>
        </w:rPr>
      </w:pPr>
      <w:r w:rsidRPr="002F433A">
        <w:rPr>
          <w:rFonts w:ascii="Arial" w:hAnsi="Arial" w:cs="Arial"/>
        </w:rPr>
        <w:t>Adhere to</w:t>
      </w:r>
      <w:r w:rsidR="00263DB1" w:rsidRPr="002F433A">
        <w:rPr>
          <w:rFonts w:ascii="Arial" w:hAnsi="Arial" w:cs="Arial"/>
        </w:rPr>
        <w:t xml:space="preserve"> all dialing and calling protocol set forth at training and in manual, should </w:t>
      </w:r>
      <w:r w:rsidRPr="002F433A">
        <w:rPr>
          <w:rFonts w:ascii="Arial" w:hAnsi="Arial" w:cs="Arial"/>
        </w:rPr>
        <w:t xml:space="preserve">be fairly proficient </w:t>
      </w:r>
      <w:r w:rsidR="00263DB1" w:rsidRPr="002F433A">
        <w:rPr>
          <w:rFonts w:ascii="Arial" w:hAnsi="Arial" w:cs="Arial"/>
        </w:rPr>
        <w:t>within 6 weeks</w:t>
      </w:r>
    </w:p>
    <w:p w:rsidR="002F433A" w:rsidRPr="002F433A" w:rsidRDefault="002F433A" w:rsidP="00611186">
      <w:pPr>
        <w:pStyle w:val="ListParagraph"/>
        <w:numPr>
          <w:ilvl w:val="0"/>
          <w:numId w:val="4"/>
        </w:numPr>
        <w:spacing w:after="0" w:line="240" w:lineRule="auto"/>
        <w:rPr>
          <w:rFonts w:ascii="Arial" w:hAnsi="Arial" w:cs="Arial"/>
          <w:b/>
        </w:rPr>
      </w:pPr>
      <w:r w:rsidRPr="002F433A">
        <w:rPr>
          <w:rFonts w:ascii="Arial" w:hAnsi="Arial" w:cs="Arial"/>
        </w:rPr>
        <w:t xml:space="preserve">Must use rebuttals with hesitant, uninterested and uncooperative respondents </w:t>
      </w:r>
    </w:p>
    <w:p w:rsidR="00263DB1" w:rsidRPr="002F433A" w:rsidRDefault="00845708" w:rsidP="00F80179">
      <w:pPr>
        <w:pStyle w:val="ListParagraph"/>
        <w:numPr>
          <w:ilvl w:val="0"/>
          <w:numId w:val="4"/>
        </w:numPr>
        <w:spacing w:after="0" w:line="240" w:lineRule="auto"/>
        <w:rPr>
          <w:rFonts w:ascii="Arial" w:hAnsi="Arial" w:cs="Arial"/>
          <w:b/>
        </w:rPr>
      </w:pPr>
      <w:r w:rsidRPr="002F433A">
        <w:rPr>
          <w:rFonts w:ascii="Arial" w:hAnsi="Arial" w:cs="Arial"/>
        </w:rPr>
        <w:t>Project sheets should be signed and dated at the end of the two week pay period and submitted at the same time as the electronic Timecard</w:t>
      </w:r>
    </w:p>
    <w:p w:rsidR="00845708" w:rsidRPr="002F433A" w:rsidRDefault="00845708" w:rsidP="00F80179">
      <w:pPr>
        <w:pStyle w:val="ListParagraph"/>
        <w:numPr>
          <w:ilvl w:val="0"/>
          <w:numId w:val="4"/>
        </w:numPr>
        <w:spacing w:after="0" w:line="240" w:lineRule="auto"/>
        <w:rPr>
          <w:rFonts w:ascii="Arial" w:hAnsi="Arial" w:cs="Arial"/>
          <w:b/>
        </w:rPr>
      </w:pPr>
      <w:r w:rsidRPr="002F433A">
        <w:rPr>
          <w:rFonts w:ascii="Arial" w:hAnsi="Arial" w:cs="Arial"/>
        </w:rPr>
        <w:t>Interviewers must display respect for Student Facilitators and Field Supervisory Staff</w:t>
      </w:r>
    </w:p>
    <w:p w:rsidR="00845708" w:rsidRPr="002F433A" w:rsidRDefault="00845708" w:rsidP="00F80179">
      <w:pPr>
        <w:pStyle w:val="ListParagraph"/>
        <w:numPr>
          <w:ilvl w:val="0"/>
          <w:numId w:val="4"/>
        </w:numPr>
        <w:spacing w:after="0" w:line="240" w:lineRule="auto"/>
        <w:rPr>
          <w:rFonts w:ascii="Arial" w:hAnsi="Arial" w:cs="Arial"/>
          <w:b/>
        </w:rPr>
      </w:pPr>
      <w:r w:rsidRPr="002F433A">
        <w:rPr>
          <w:rFonts w:ascii="Arial" w:hAnsi="Arial" w:cs="Arial"/>
        </w:rPr>
        <w:t>Workstations, break room and personal spaces should be kept clean and tidy at all times</w:t>
      </w:r>
    </w:p>
    <w:p w:rsidR="002A32A0" w:rsidRPr="002F433A" w:rsidRDefault="002A32A0" w:rsidP="00F80179">
      <w:pPr>
        <w:pStyle w:val="ListParagraph"/>
        <w:numPr>
          <w:ilvl w:val="0"/>
          <w:numId w:val="4"/>
        </w:numPr>
        <w:spacing w:after="0" w:line="240" w:lineRule="auto"/>
        <w:rPr>
          <w:rFonts w:ascii="Arial" w:hAnsi="Arial" w:cs="Arial"/>
          <w:b/>
        </w:rPr>
      </w:pPr>
      <w:r w:rsidRPr="002F433A">
        <w:rPr>
          <w:rFonts w:ascii="Arial" w:hAnsi="Arial" w:cs="Arial"/>
        </w:rPr>
        <w:t>When sick or if you are going to be late</w:t>
      </w:r>
      <w:r w:rsidR="001237B8">
        <w:rPr>
          <w:rFonts w:ascii="Arial" w:hAnsi="Arial" w:cs="Arial"/>
        </w:rPr>
        <w:t>,</w:t>
      </w:r>
      <w:r w:rsidRPr="002F433A">
        <w:rPr>
          <w:rFonts w:ascii="Arial" w:hAnsi="Arial" w:cs="Arial"/>
        </w:rPr>
        <w:t xml:space="preserve"> you must call the CATI Lab and leave a message.  No emails, texts, or personal phone calls.</w:t>
      </w:r>
    </w:p>
    <w:p w:rsidR="00E76845" w:rsidRPr="002F433A" w:rsidRDefault="00E76845" w:rsidP="00F80179">
      <w:pPr>
        <w:pStyle w:val="ListParagraph"/>
        <w:numPr>
          <w:ilvl w:val="0"/>
          <w:numId w:val="4"/>
        </w:numPr>
        <w:spacing w:after="0" w:line="240" w:lineRule="auto"/>
        <w:rPr>
          <w:rFonts w:ascii="Arial" w:hAnsi="Arial" w:cs="Arial"/>
          <w:b/>
        </w:rPr>
      </w:pPr>
      <w:r w:rsidRPr="002F433A">
        <w:rPr>
          <w:rFonts w:ascii="Arial" w:hAnsi="Arial" w:cs="Arial"/>
        </w:rPr>
        <w:t>Time off requests should be made at least two weeks prior to schedules being printed</w:t>
      </w:r>
    </w:p>
    <w:p w:rsidR="00E76845" w:rsidRPr="00112C3E" w:rsidRDefault="00E76845" w:rsidP="002F433A">
      <w:pPr>
        <w:pStyle w:val="ListParagraph"/>
        <w:numPr>
          <w:ilvl w:val="0"/>
          <w:numId w:val="4"/>
        </w:numPr>
        <w:spacing w:after="0" w:line="240" w:lineRule="auto"/>
        <w:rPr>
          <w:rFonts w:ascii="Arial" w:hAnsi="Arial" w:cs="Arial"/>
          <w:b/>
          <w:sz w:val="24"/>
          <w:szCs w:val="24"/>
        </w:rPr>
      </w:pPr>
      <w:r w:rsidRPr="002F433A">
        <w:rPr>
          <w:rFonts w:ascii="Arial" w:hAnsi="Arial" w:cs="Arial"/>
        </w:rPr>
        <w:t>You are responsible for all shifts that you are scheduled for</w:t>
      </w:r>
    </w:p>
    <w:p w:rsidR="00F80179" w:rsidRPr="00112C3E" w:rsidRDefault="00112C3E" w:rsidP="00826CF4">
      <w:pPr>
        <w:pStyle w:val="ListParagraph"/>
        <w:numPr>
          <w:ilvl w:val="0"/>
          <w:numId w:val="4"/>
        </w:numPr>
        <w:spacing w:after="0" w:line="240" w:lineRule="auto"/>
        <w:rPr>
          <w:rFonts w:ascii="Arial" w:hAnsi="Arial" w:cs="Arial"/>
          <w:b/>
          <w:sz w:val="24"/>
          <w:szCs w:val="24"/>
        </w:rPr>
      </w:pPr>
      <w:r w:rsidRPr="00112C3E">
        <w:rPr>
          <w:rFonts w:ascii="Arial" w:hAnsi="Arial" w:cs="Arial"/>
        </w:rPr>
        <w:t xml:space="preserve">The Lab is open during University breaks and interviewers are expected to work unless time off is approved in advance.  This includes </w:t>
      </w:r>
      <w:proofErr w:type="gramStart"/>
      <w:r w:rsidRPr="00112C3E">
        <w:rPr>
          <w:rFonts w:ascii="Arial" w:hAnsi="Arial" w:cs="Arial"/>
        </w:rPr>
        <w:t>Winter</w:t>
      </w:r>
      <w:proofErr w:type="gramEnd"/>
      <w:r w:rsidRPr="00112C3E">
        <w:rPr>
          <w:rFonts w:ascii="Arial" w:hAnsi="Arial" w:cs="Arial"/>
        </w:rPr>
        <w:t xml:space="preserve"> and Spring Break.</w:t>
      </w:r>
      <w:bookmarkStart w:id="0" w:name="_GoBack"/>
      <w:bookmarkEnd w:id="0"/>
    </w:p>
    <w:sectPr w:rsidR="00F80179" w:rsidRPr="00112C3E" w:rsidSect="0084570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001F4"/>
    <w:multiLevelType w:val="hybridMultilevel"/>
    <w:tmpl w:val="2D3CB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730F3"/>
    <w:multiLevelType w:val="hybridMultilevel"/>
    <w:tmpl w:val="329E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95C76"/>
    <w:multiLevelType w:val="hybridMultilevel"/>
    <w:tmpl w:val="57A4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8694F"/>
    <w:multiLevelType w:val="hybridMultilevel"/>
    <w:tmpl w:val="7658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E5BF4"/>
    <w:multiLevelType w:val="hybridMultilevel"/>
    <w:tmpl w:val="C0E0E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A3"/>
    <w:rsid w:val="00112C3E"/>
    <w:rsid w:val="001237B8"/>
    <w:rsid w:val="00134E64"/>
    <w:rsid w:val="00263DB1"/>
    <w:rsid w:val="002A32A0"/>
    <w:rsid w:val="002F433A"/>
    <w:rsid w:val="00331885"/>
    <w:rsid w:val="00387ED4"/>
    <w:rsid w:val="004A7E81"/>
    <w:rsid w:val="004E6907"/>
    <w:rsid w:val="005816D5"/>
    <w:rsid w:val="00624E7F"/>
    <w:rsid w:val="006D53A3"/>
    <w:rsid w:val="0076165D"/>
    <w:rsid w:val="00845708"/>
    <w:rsid w:val="00A345FD"/>
    <w:rsid w:val="00C144E4"/>
    <w:rsid w:val="00D23F4E"/>
    <w:rsid w:val="00E76845"/>
    <w:rsid w:val="00F7357E"/>
    <w:rsid w:val="00F80179"/>
    <w:rsid w:val="00FA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2905"/>
  <w15:docId w15:val="{F0E830EF-6661-4DD0-B4AB-F6A1168B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3A3"/>
    <w:pPr>
      <w:ind w:left="720"/>
      <w:contextualSpacing/>
    </w:pPr>
  </w:style>
  <w:style w:type="character" w:styleId="Hyperlink">
    <w:name w:val="Hyperlink"/>
    <w:basedOn w:val="DefaultParagraphFont"/>
    <w:uiPriority w:val="99"/>
    <w:unhideWhenUsed/>
    <w:rsid w:val="00331885"/>
    <w:rPr>
      <w:color w:val="0000FF" w:themeColor="hyperlink"/>
      <w:u w:val="single"/>
    </w:rPr>
  </w:style>
  <w:style w:type="paragraph" w:styleId="BalloonText">
    <w:name w:val="Balloon Text"/>
    <w:basedOn w:val="Normal"/>
    <w:link w:val="BalloonTextChar"/>
    <w:uiPriority w:val="99"/>
    <w:semiHidden/>
    <w:unhideWhenUsed/>
    <w:rsid w:val="004A7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DB31B-4E4A-490A-93D3-968A8ECD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csbr</dc:creator>
  <cp:keywords/>
  <dc:description/>
  <cp:lastModifiedBy>csbr</cp:lastModifiedBy>
  <cp:revision>7</cp:revision>
  <cp:lastPrinted>2016-11-17T21:15:00Z</cp:lastPrinted>
  <dcterms:created xsi:type="dcterms:W3CDTF">2016-08-30T22:06:00Z</dcterms:created>
  <dcterms:modified xsi:type="dcterms:W3CDTF">2017-02-15T18:15:00Z</dcterms:modified>
</cp:coreProperties>
</file>